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679" w:rsidRPr="00C423D9" w:rsidRDefault="00C423D9">
      <w:pPr>
        <w:rPr>
          <w:rFonts w:hint="eastAsia"/>
          <w:sz w:val="24"/>
          <w:szCs w:val="24"/>
        </w:rPr>
      </w:pPr>
      <w:bookmarkStart w:id="0" w:name="_GoBack"/>
      <w:bookmarkEnd w:id="0"/>
      <w:r w:rsidRPr="00C423D9">
        <w:rPr>
          <w:rFonts w:hint="eastAsia"/>
          <w:sz w:val="24"/>
          <w:szCs w:val="24"/>
        </w:rPr>
        <w:t>第１号様式（第１９条関係）</w:t>
      </w:r>
    </w:p>
    <w:p w:rsidR="00867679" w:rsidRPr="00C423D9" w:rsidRDefault="00867679">
      <w:pPr>
        <w:rPr>
          <w:rFonts w:hint="eastAsia"/>
          <w:sz w:val="24"/>
          <w:szCs w:val="24"/>
        </w:rPr>
      </w:pPr>
    </w:p>
    <w:p w:rsidR="00867679" w:rsidRPr="00C423D9" w:rsidRDefault="00C423D9">
      <w:pPr>
        <w:jc w:val="right"/>
        <w:rPr>
          <w:rFonts w:hint="eastAsia"/>
          <w:sz w:val="24"/>
          <w:szCs w:val="24"/>
        </w:rPr>
      </w:pPr>
      <w:r>
        <w:rPr>
          <w:rFonts w:hint="eastAsia"/>
          <w:sz w:val="24"/>
          <w:szCs w:val="24"/>
        </w:rPr>
        <w:t>年　　月　　日</w:t>
      </w:r>
      <w:r w:rsidRPr="00C423D9">
        <w:rPr>
          <w:rFonts w:hint="eastAsia"/>
          <w:sz w:val="24"/>
          <w:szCs w:val="24"/>
        </w:rPr>
        <w:t xml:space="preserve">　</w:t>
      </w:r>
    </w:p>
    <w:p w:rsidR="00867679" w:rsidRPr="00C423D9" w:rsidRDefault="00867679">
      <w:pPr>
        <w:rPr>
          <w:rFonts w:hint="eastAsia"/>
          <w:sz w:val="24"/>
          <w:szCs w:val="24"/>
        </w:rPr>
      </w:pPr>
    </w:p>
    <w:p w:rsidR="00867679" w:rsidRPr="00C423D9" w:rsidRDefault="00C423D9">
      <w:pPr>
        <w:rPr>
          <w:rFonts w:hint="eastAsia"/>
          <w:sz w:val="24"/>
          <w:szCs w:val="24"/>
        </w:rPr>
      </w:pPr>
      <w:r>
        <w:rPr>
          <w:rFonts w:hint="eastAsia"/>
          <w:sz w:val="24"/>
          <w:szCs w:val="24"/>
        </w:rPr>
        <w:t xml:space="preserve">　</w:t>
      </w:r>
      <w:r w:rsidRPr="00C423D9">
        <w:rPr>
          <w:rFonts w:hint="eastAsia"/>
          <w:sz w:val="24"/>
          <w:szCs w:val="24"/>
        </w:rPr>
        <w:t>匝瑳市横芝光町消防組合</w:t>
      </w:r>
    </w:p>
    <w:p w:rsidR="00867679" w:rsidRPr="00C423D9" w:rsidRDefault="00C423D9">
      <w:pPr>
        <w:rPr>
          <w:rFonts w:hint="eastAsia"/>
          <w:sz w:val="24"/>
          <w:szCs w:val="24"/>
        </w:rPr>
      </w:pPr>
      <w:r w:rsidRPr="00C423D9">
        <w:rPr>
          <w:rFonts w:hint="eastAsia"/>
          <w:sz w:val="24"/>
          <w:szCs w:val="24"/>
        </w:rPr>
        <w:t xml:space="preserve">　　　　　　　　　　　　　　様</w:t>
      </w:r>
    </w:p>
    <w:p w:rsidR="00867679" w:rsidRPr="00C423D9" w:rsidRDefault="00867679">
      <w:pPr>
        <w:rPr>
          <w:rFonts w:hint="eastAsia"/>
          <w:sz w:val="24"/>
          <w:szCs w:val="24"/>
        </w:rPr>
      </w:pPr>
    </w:p>
    <w:p w:rsidR="00867679" w:rsidRPr="00C423D9" w:rsidRDefault="00867679">
      <w:pPr>
        <w:rPr>
          <w:rFonts w:hint="eastAsia"/>
          <w:sz w:val="24"/>
          <w:szCs w:val="24"/>
        </w:rPr>
      </w:pPr>
    </w:p>
    <w:p w:rsidR="00867679" w:rsidRPr="00C423D9" w:rsidRDefault="00C423D9">
      <w:pPr>
        <w:jc w:val="right"/>
        <w:rPr>
          <w:rFonts w:hint="eastAsia"/>
          <w:sz w:val="24"/>
          <w:szCs w:val="24"/>
        </w:rPr>
      </w:pPr>
      <w:r>
        <w:rPr>
          <w:rFonts w:hint="eastAsia"/>
          <w:sz w:val="24"/>
          <w:szCs w:val="24"/>
        </w:rPr>
        <w:t>住　　所</w:t>
      </w:r>
      <w:r w:rsidRPr="00C423D9">
        <w:rPr>
          <w:rFonts w:hint="eastAsia"/>
          <w:sz w:val="24"/>
          <w:szCs w:val="24"/>
        </w:rPr>
        <w:t xml:space="preserve">　　　</w:t>
      </w:r>
      <w:r>
        <w:rPr>
          <w:rFonts w:hint="eastAsia"/>
          <w:sz w:val="24"/>
          <w:szCs w:val="24"/>
        </w:rPr>
        <w:t xml:space="preserve">　　　　</w:t>
      </w:r>
      <w:r w:rsidRPr="00C423D9">
        <w:rPr>
          <w:rFonts w:hint="eastAsia"/>
          <w:sz w:val="24"/>
          <w:szCs w:val="24"/>
        </w:rPr>
        <w:t xml:space="preserve">　　　　　　　　</w:t>
      </w:r>
    </w:p>
    <w:p w:rsidR="00867679" w:rsidRPr="00C423D9" w:rsidRDefault="00C423D9">
      <w:pPr>
        <w:jc w:val="right"/>
        <w:rPr>
          <w:rFonts w:hint="eastAsia"/>
          <w:sz w:val="24"/>
          <w:szCs w:val="24"/>
        </w:rPr>
      </w:pPr>
      <w:r w:rsidRPr="00C423D9">
        <w:rPr>
          <w:rFonts w:hint="eastAsia"/>
          <w:sz w:val="24"/>
          <w:szCs w:val="24"/>
        </w:rPr>
        <w:t xml:space="preserve">事業所名　　　</w:t>
      </w:r>
      <w:r>
        <w:rPr>
          <w:rFonts w:hint="eastAsia"/>
          <w:sz w:val="24"/>
          <w:szCs w:val="24"/>
        </w:rPr>
        <w:t xml:space="preserve">　　　　</w:t>
      </w:r>
      <w:r w:rsidRPr="00C423D9">
        <w:rPr>
          <w:rFonts w:hint="eastAsia"/>
          <w:sz w:val="24"/>
          <w:szCs w:val="24"/>
        </w:rPr>
        <w:t xml:space="preserve">　　　　　　　　</w:t>
      </w:r>
    </w:p>
    <w:p w:rsidR="00867679" w:rsidRPr="00C423D9" w:rsidRDefault="00C3262F">
      <w:pPr>
        <w:jc w:val="right"/>
        <w:rPr>
          <w:rFonts w:hint="eastAsia"/>
          <w:sz w:val="24"/>
          <w:szCs w:val="24"/>
        </w:rPr>
      </w:pPr>
      <w:r>
        <w:rPr>
          <w:rFonts w:hint="eastAsia"/>
          <w:sz w:val="24"/>
          <w:szCs w:val="24"/>
        </w:rPr>
        <w:t xml:space="preserve">責 任 者　</w:t>
      </w:r>
      <w:r w:rsidR="00C423D9" w:rsidRPr="00C423D9">
        <w:rPr>
          <w:rFonts w:hint="eastAsia"/>
          <w:sz w:val="24"/>
          <w:szCs w:val="24"/>
        </w:rPr>
        <w:t xml:space="preserve">　　</w:t>
      </w:r>
      <w:r w:rsidR="0073240E">
        <w:rPr>
          <w:rFonts w:hint="eastAsia"/>
          <w:sz w:val="24"/>
          <w:szCs w:val="24"/>
        </w:rPr>
        <w:t xml:space="preserve">　</w:t>
      </w:r>
      <w:r w:rsidR="00C423D9">
        <w:rPr>
          <w:rFonts w:hint="eastAsia"/>
          <w:sz w:val="24"/>
          <w:szCs w:val="24"/>
        </w:rPr>
        <w:t xml:space="preserve">　　　　</w:t>
      </w:r>
      <w:r w:rsidR="00C423D9" w:rsidRPr="00C423D9">
        <w:rPr>
          <w:rFonts w:hint="eastAsia"/>
          <w:sz w:val="24"/>
          <w:szCs w:val="24"/>
        </w:rPr>
        <w:t xml:space="preserve">　　　　　　　</w:t>
      </w:r>
    </w:p>
    <w:p w:rsidR="00867679" w:rsidRPr="00C423D9" w:rsidRDefault="00C3262F">
      <w:pPr>
        <w:jc w:val="right"/>
        <w:rPr>
          <w:rFonts w:hint="eastAsia"/>
          <w:sz w:val="24"/>
          <w:szCs w:val="24"/>
        </w:rPr>
      </w:pPr>
      <w:r>
        <w:rPr>
          <w:rFonts w:hint="eastAsia"/>
          <w:sz w:val="24"/>
          <w:szCs w:val="24"/>
        </w:rPr>
        <w:t xml:space="preserve">担 当 者　</w:t>
      </w:r>
      <w:r w:rsidR="00C423D9" w:rsidRPr="00C423D9">
        <w:rPr>
          <w:rFonts w:hint="eastAsia"/>
          <w:sz w:val="24"/>
          <w:szCs w:val="24"/>
        </w:rPr>
        <w:t xml:space="preserve">　　</w:t>
      </w:r>
      <w:r w:rsidR="00C423D9">
        <w:rPr>
          <w:rFonts w:hint="eastAsia"/>
          <w:sz w:val="24"/>
          <w:szCs w:val="24"/>
        </w:rPr>
        <w:t xml:space="preserve">　　　　</w:t>
      </w:r>
      <w:r w:rsidR="00C423D9" w:rsidRPr="00C423D9">
        <w:rPr>
          <w:rFonts w:hint="eastAsia"/>
          <w:sz w:val="24"/>
          <w:szCs w:val="24"/>
        </w:rPr>
        <w:t xml:space="preserve">　　　　　</w:t>
      </w:r>
      <w:r w:rsidR="0073240E">
        <w:rPr>
          <w:rFonts w:hint="eastAsia"/>
          <w:sz w:val="24"/>
          <w:szCs w:val="24"/>
        </w:rPr>
        <w:t xml:space="preserve">　</w:t>
      </w:r>
      <w:r w:rsidR="00C423D9" w:rsidRPr="00C423D9">
        <w:rPr>
          <w:rFonts w:hint="eastAsia"/>
          <w:sz w:val="24"/>
          <w:szCs w:val="24"/>
        </w:rPr>
        <w:t xml:space="preserve">　　</w:t>
      </w:r>
    </w:p>
    <w:p w:rsidR="00867679" w:rsidRPr="00C423D9" w:rsidRDefault="00C3262F">
      <w:pPr>
        <w:jc w:val="right"/>
        <w:rPr>
          <w:rFonts w:hint="eastAsia"/>
          <w:sz w:val="24"/>
          <w:szCs w:val="24"/>
        </w:rPr>
      </w:pPr>
      <w:r>
        <w:rPr>
          <w:rFonts w:hint="eastAsia"/>
          <w:sz w:val="24"/>
          <w:szCs w:val="24"/>
        </w:rPr>
        <w:t xml:space="preserve">電　　話　</w:t>
      </w:r>
      <w:r w:rsidR="00C423D9">
        <w:rPr>
          <w:rFonts w:hint="eastAsia"/>
          <w:sz w:val="24"/>
          <w:szCs w:val="24"/>
        </w:rPr>
        <w:t xml:space="preserve">　　</w:t>
      </w:r>
      <w:r w:rsidR="00C423D9" w:rsidRPr="00C423D9">
        <w:rPr>
          <w:rFonts w:hint="eastAsia"/>
          <w:sz w:val="24"/>
          <w:szCs w:val="24"/>
        </w:rPr>
        <w:t xml:space="preserve">　（　</w:t>
      </w:r>
      <w:r w:rsidR="00C423D9">
        <w:rPr>
          <w:rFonts w:hint="eastAsia"/>
          <w:sz w:val="24"/>
          <w:szCs w:val="24"/>
        </w:rPr>
        <w:t xml:space="preserve">　　　）　</w:t>
      </w:r>
      <w:r w:rsidR="00C423D9" w:rsidRPr="00C423D9">
        <w:rPr>
          <w:rFonts w:hint="eastAsia"/>
          <w:sz w:val="24"/>
          <w:szCs w:val="24"/>
        </w:rPr>
        <w:t xml:space="preserve">　　　　</w:t>
      </w:r>
    </w:p>
    <w:p w:rsidR="00C423D9" w:rsidRDefault="00C423D9">
      <w:pPr>
        <w:spacing w:after="60"/>
        <w:jc w:val="center"/>
        <w:rPr>
          <w:rFonts w:hint="eastAsia"/>
          <w:spacing w:val="230"/>
          <w:sz w:val="24"/>
          <w:szCs w:val="24"/>
        </w:rPr>
      </w:pPr>
    </w:p>
    <w:p w:rsidR="00867679" w:rsidRPr="00C423D9" w:rsidRDefault="00C423D9">
      <w:pPr>
        <w:spacing w:after="60"/>
        <w:jc w:val="center"/>
        <w:rPr>
          <w:rFonts w:hint="eastAsia"/>
          <w:sz w:val="24"/>
          <w:szCs w:val="24"/>
        </w:rPr>
      </w:pPr>
      <w:r w:rsidRPr="00C423D9">
        <w:rPr>
          <w:rFonts w:hint="eastAsia"/>
          <w:spacing w:val="230"/>
          <w:sz w:val="24"/>
          <w:szCs w:val="24"/>
        </w:rPr>
        <w:t>便宜供与願</w:t>
      </w:r>
      <w:r w:rsidRPr="00C423D9">
        <w:rPr>
          <w:rFonts w:hint="eastAsia"/>
          <w:sz w:val="24"/>
          <w:szCs w:val="24"/>
        </w:rPr>
        <w:t>書</w:t>
      </w:r>
    </w:p>
    <w:tbl>
      <w:tblPr>
        <w:tblW w:w="0" w:type="auto"/>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0"/>
        <w:gridCol w:w="945"/>
        <w:gridCol w:w="840"/>
        <w:gridCol w:w="420"/>
        <w:gridCol w:w="1365"/>
        <w:gridCol w:w="1260"/>
        <w:gridCol w:w="1470"/>
        <w:gridCol w:w="1260"/>
        <w:gridCol w:w="1575"/>
      </w:tblGrid>
      <w:tr w:rsidR="00867679" w:rsidRPr="00C423D9">
        <w:tblPrEx>
          <w:tblCellMar>
            <w:top w:w="0" w:type="dxa"/>
            <w:bottom w:w="0" w:type="dxa"/>
          </w:tblCellMar>
        </w:tblPrEx>
        <w:trPr>
          <w:cantSplit/>
          <w:trHeight w:hRule="exact" w:val="851"/>
        </w:trPr>
        <w:tc>
          <w:tcPr>
            <w:tcW w:w="1365" w:type="dxa"/>
            <w:gridSpan w:val="2"/>
            <w:vAlign w:val="center"/>
          </w:tcPr>
          <w:p w:rsidR="00867679" w:rsidRPr="00C423D9" w:rsidRDefault="00C423D9" w:rsidP="00C423D9">
            <w:pPr>
              <w:spacing w:line="240" w:lineRule="atLeast"/>
              <w:jc w:val="distribute"/>
              <w:rPr>
                <w:rFonts w:hint="eastAsia"/>
                <w:sz w:val="24"/>
                <w:szCs w:val="24"/>
              </w:rPr>
            </w:pPr>
            <w:r w:rsidRPr="00C423D9">
              <w:rPr>
                <w:rFonts w:hint="eastAsia"/>
                <w:sz w:val="24"/>
                <w:szCs w:val="24"/>
              </w:rPr>
              <w:t>件名</w:t>
            </w:r>
          </w:p>
        </w:tc>
        <w:tc>
          <w:tcPr>
            <w:tcW w:w="8190" w:type="dxa"/>
            <w:gridSpan w:val="7"/>
            <w:vAlign w:val="center"/>
          </w:tcPr>
          <w:p w:rsidR="00867679" w:rsidRPr="00C423D9" w:rsidRDefault="00C423D9" w:rsidP="00C423D9">
            <w:pPr>
              <w:spacing w:line="240" w:lineRule="atLeast"/>
              <w:rPr>
                <w:rFonts w:hint="eastAsia"/>
                <w:sz w:val="24"/>
                <w:szCs w:val="24"/>
              </w:rPr>
            </w:pPr>
            <w:r w:rsidRPr="00C423D9">
              <w:rPr>
                <w:rFonts w:hint="eastAsia"/>
                <w:sz w:val="24"/>
                <w:szCs w:val="24"/>
              </w:rPr>
              <w:t xml:space="preserve">　</w:t>
            </w:r>
          </w:p>
        </w:tc>
      </w:tr>
      <w:tr w:rsidR="00867679" w:rsidRPr="00C423D9">
        <w:tblPrEx>
          <w:tblCellMar>
            <w:top w:w="0" w:type="dxa"/>
            <w:bottom w:w="0" w:type="dxa"/>
          </w:tblCellMar>
        </w:tblPrEx>
        <w:trPr>
          <w:cantSplit/>
          <w:trHeight w:hRule="exact" w:val="851"/>
        </w:trPr>
        <w:tc>
          <w:tcPr>
            <w:tcW w:w="1365" w:type="dxa"/>
            <w:gridSpan w:val="2"/>
            <w:vAlign w:val="center"/>
          </w:tcPr>
          <w:p w:rsidR="00867679" w:rsidRPr="00C423D9" w:rsidRDefault="00C423D9" w:rsidP="00C423D9">
            <w:pPr>
              <w:spacing w:line="240" w:lineRule="atLeast"/>
              <w:jc w:val="distribute"/>
              <w:rPr>
                <w:rFonts w:hint="eastAsia"/>
                <w:sz w:val="24"/>
                <w:szCs w:val="24"/>
              </w:rPr>
            </w:pPr>
            <w:r w:rsidRPr="00C423D9">
              <w:rPr>
                <w:rFonts w:hint="eastAsia"/>
                <w:sz w:val="24"/>
                <w:szCs w:val="24"/>
              </w:rPr>
              <w:t>目的</w:t>
            </w:r>
          </w:p>
        </w:tc>
        <w:tc>
          <w:tcPr>
            <w:tcW w:w="8190" w:type="dxa"/>
            <w:gridSpan w:val="7"/>
            <w:vAlign w:val="center"/>
          </w:tcPr>
          <w:p w:rsidR="00867679" w:rsidRPr="00C423D9" w:rsidRDefault="00C423D9" w:rsidP="00C423D9">
            <w:pPr>
              <w:spacing w:line="240" w:lineRule="atLeast"/>
              <w:rPr>
                <w:rFonts w:hint="eastAsia"/>
                <w:sz w:val="24"/>
                <w:szCs w:val="24"/>
              </w:rPr>
            </w:pPr>
            <w:r w:rsidRPr="00C423D9">
              <w:rPr>
                <w:rFonts w:hint="eastAsia"/>
                <w:sz w:val="24"/>
                <w:szCs w:val="24"/>
              </w:rPr>
              <w:t xml:space="preserve">　</w:t>
            </w:r>
          </w:p>
        </w:tc>
      </w:tr>
      <w:tr w:rsidR="00867679" w:rsidRPr="00C423D9">
        <w:tblPrEx>
          <w:tblCellMar>
            <w:top w:w="0" w:type="dxa"/>
            <w:bottom w:w="0" w:type="dxa"/>
          </w:tblCellMar>
        </w:tblPrEx>
        <w:trPr>
          <w:cantSplit/>
          <w:trHeight w:hRule="exact" w:val="2552"/>
        </w:trPr>
        <w:tc>
          <w:tcPr>
            <w:tcW w:w="1365" w:type="dxa"/>
            <w:gridSpan w:val="2"/>
            <w:vAlign w:val="center"/>
          </w:tcPr>
          <w:p w:rsidR="00867679" w:rsidRPr="00C423D9" w:rsidRDefault="00C423D9" w:rsidP="00C423D9">
            <w:pPr>
              <w:spacing w:line="240" w:lineRule="atLeast"/>
              <w:jc w:val="distribute"/>
              <w:rPr>
                <w:rFonts w:hint="eastAsia"/>
                <w:sz w:val="24"/>
                <w:szCs w:val="24"/>
              </w:rPr>
            </w:pPr>
            <w:r w:rsidRPr="00C423D9">
              <w:rPr>
                <w:rFonts w:hint="eastAsia"/>
                <w:sz w:val="24"/>
                <w:szCs w:val="24"/>
              </w:rPr>
              <w:t>内容</w:t>
            </w:r>
          </w:p>
        </w:tc>
        <w:tc>
          <w:tcPr>
            <w:tcW w:w="8190" w:type="dxa"/>
            <w:gridSpan w:val="7"/>
            <w:vAlign w:val="center"/>
          </w:tcPr>
          <w:p w:rsidR="00867679" w:rsidRPr="00C423D9" w:rsidRDefault="00C423D9" w:rsidP="00C423D9">
            <w:pPr>
              <w:spacing w:line="240" w:lineRule="atLeast"/>
              <w:rPr>
                <w:rFonts w:hint="eastAsia"/>
                <w:sz w:val="24"/>
                <w:szCs w:val="24"/>
              </w:rPr>
            </w:pPr>
            <w:r w:rsidRPr="00C423D9">
              <w:rPr>
                <w:rFonts w:hint="eastAsia"/>
                <w:sz w:val="24"/>
                <w:szCs w:val="24"/>
              </w:rPr>
              <w:t xml:space="preserve">　</w:t>
            </w:r>
          </w:p>
        </w:tc>
      </w:tr>
      <w:tr w:rsidR="00867679" w:rsidRPr="00C423D9">
        <w:tblPrEx>
          <w:tblCellMar>
            <w:top w:w="0" w:type="dxa"/>
            <w:bottom w:w="0" w:type="dxa"/>
          </w:tblCellMar>
        </w:tblPrEx>
        <w:trPr>
          <w:cantSplit/>
          <w:trHeight w:hRule="exact" w:val="1260"/>
        </w:trPr>
        <w:tc>
          <w:tcPr>
            <w:tcW w:w="420" w:type="dxa"/>
            <w:vMerge w:val="restart"/>
            <w:textDirection w:val="tbRlV"/>
            <w:vAlign w:val="center"/>
          </w:tcPr>
          <w:p w:rsidR="00867679" w:rsidRPr="00C423D9" w:rsidRDefault="00C423D9" w:rsidP="00C423D9">
            <w:pPr>
              <w:spacing w:line="240" w:lineRule="atLeast"/>
              <w:jc w:val="center"/>
              <w:rPr>
                <w:rFonts w:hint="eastAsia"/>
                <w:sz w:val="24"/>
                <w:szCs w:val="24"/>
              </w:rPr>
            </w:pPr>
            <w:r w:rsidRPr="00C423D9">
              <w:rPr>
                <w:rFonts w:hint="eastAsia"/>
                <w:sz w:val="24"/>
                <w:szCs w:val="24"/>
              </w:rPr>
              <w:t xml:space="preserve">※　</w:t>
            </w:r>
            <w:r w:rsidRPr="00C423D9">
              <w:rPr>
                <w:rFonts w:hint="eastAsia"/>
                <w:spacing w:val="105"/>
                <w:sz w:val="24"/>
                <w:szCs w:val="24"/>
              </w:rPr>
              <w:t>受付</w:t>
            </w:r>
            <w:r w:rsidRPr="00C423D9">
              <w:rPr>
                <w:rFonts w:hint="eastAsia"/>
                <w:sz w:val="24"/>
                <w:szCs w:val="24"/>
              </w:rPr>
              <w:t>欄</w:t>
            </w:r>
          </w:p>
        </w:tc>
        <w:tc>
          <w:tcPr>
            <w:tcW w:w="1785" w:type="dxa"/>
            <w:gridSpan w:val="2"/>
            <w:vMerge w:val="restart"/>
            <w:vAlign w:val="center"/>
          </w:tcPr>
          <w:p w:rsidR="00867679" w:rsidRPr="00C423D9" w:rsidRDefault="00C423D9" w:rsidP="00C423D9">
            <w:pPr>
              <w:spacing w:line="240" w:lineRule="atLeast"/>
              <w:rPr>
                <w:rFonts w:hint="eastAsia"/>
                <w:sz w:val="24"/>
                <w:szCs w:val="24"/>
              </w:rPr>
            </w:pPr>
            <w:r w:rsidRPr="00C423D9">
              <w:rPr>
                <w:rFonts w:hint="eastAsia"/>
                <w:sz w:val="24"/>
                <w:szCs w:val="24"/>
              </w:rPr>
              <w:t xml:space="preserve">　</w:t>
            </w:r>
          </w:p>
        </w:tc>
        <w:tc>
          <w:tcPr>
            <w:tcW w:w="420" w:type="dxa"/>
            <w:vMerge w:val="restart"/>
            <w:textDirection w:val="tbRlV"/>
            <w:vAlign w:val="center"/>
          </w:tcPr>
          <w:p w:rsidR="00867679" w:rsidRPr="00C423D9" w:rsidRDefault="00C423D9" w:rsidP="00C423D9">
            <w:pPr>
              <w:spacing w:line="240" w:lineRule="atLeast"/>
              <w:jc w:val="center"/>
              <w:rPr>
                <w:rFonts w:hint="eastAsia"/>
                <w:sz w:val="24"/>
                <w:szCs w:val="24"/>
              </w:rPr>
            </w:pPr>
            <w:r w:rsidRPr="00C423D9">
              <w:rPr>
                <w:rFonts w:hint="eastAsia"/>
                <w:sz w:val="24"/>
                <w:szCs w:val="24"/>
              </w:rPr>
              <w:t xml:space="preserve">※　</w:t>
            </w:r>
            <w:r w:rsidRPr="00C423D9">
              <w:rPr>
                <w:rFonts w:hint="eastAsia"/>
                <w:spacing w:val="105"/>
                <w:sz w:val="24"/>
                <w:szCs w:val="24"/>
              </w:rPr>
              <w:t>処理</w:t>
            </w:r>
            <w:r w:rsidRPr="00C423D9">
              <w:rPr>
                <w:rFonts w:hint="eastAsia"/>
                <w:sz w:val="24"/>
                <w:szCs w:val="24"/>
              </w:rPr>
              <w:t>欄</w:t>
            </w:r>
          </w:p>
        </w:tc>
        <w:tc>
          <w:tcPr>
            <w:tcW w:w="6930" w:type="dxa"/>
            <w:gridSpan w:val="5"/>
            <w:vAlign w:val="center"/>
          </w:tcPr>
          <w:p w:rsidR="00867679" w:rsidRPr="00C423D9" w:rsidRDefault="00C423D9" w:rsidP="00C423D9">
            <w:pPr>
              <w:spacing w:line="240" w:lineRule="atLeast"/>
              <w:rPr>
                <w:rFonts w:hint="eastAsia"/>
                <w:sz w:val="24"/>
                <w:szCs w:val="24"/>
              </w:rPr>
            </w:pPr>
            <w:r w:rsidRPr="00C423D9">
              <w:rPr>
                <w:rFonts w:hint="eastAsia"/>
                <w:sz w:val="24"/>
                <w:szCs w:val="24"/>
              </w:rPr>
              <w:t xml:space="preserve">　</w:t>
            </w:r>
          </w:p>
        </w:tc>
      </w:tr>
      <w:tr w:rsidR="00867679" w:rsidRPr="00C423D9">
        <w:tblPrEx>
          <w:tblCellMar>
            <w:top w:w="0" w:type="dxa"/>
            <w:bottom w:w="0" w:type="dxa"/>
          </w:tblCellMar>
        </w:tblPrEx>
        <w:trPr>
          <w:cantSplit/>
          <w:trHeight w:hRule="exact" w:val="840"/>
        </w:trPr>
        <w:tc>
          <w:tcPr>
            <w:tcW w:w="420" w:type="dxa"/>
            <w:vMerge/>
            <w:vAlign w:val="center"/>
          </w:tcPr>
          <w:p w:rsidR="00867679" w:rsidRPr="00C423D9" w:rsidRDefault="00867679" w:rsidP="00C423D9">
            <w:pPr>
              <w:spacing w:line="240" w:lineRule="atLeast"/>
              <w:rPr>
                <w:rFonts w:hint="eastAsia"/>
                <w:sz w:val="24"/>
                <w:szCs w:val="24"/>
              </w:rPr>
            </w:pPr>
          </w:p>
        </w:tc>
        <w:tc>
          <w:tcPr>
            <w:tcW w:w="1785" w:type="dxa"/>
            <w:gridSpan w:val="2"/>
            <w:vMerge/>
            <w:vAlign w:val="center"/>
          </w:tcPr>
          <w:p w:rsidR="00867679" w:rsidRPr="00C423D9" w:rsidRDefault="00867679" w:rsidP="00C423D9">
            <w:pPr>
              <w:spacing w:line="240" w:lineRule="atLeast"/>
              <w:rPr>
                <w:rFonts w:hint="eastAsia"/>
                <w:sz w:val="24"/>
                <w:szCs w:val="24"/>
              </w:rPr>
            </w:pPr>
          </w:p>
        </w:tc>
        <w:tc>
          <w:tcPr>
            <w:tcW w:w="420" w:type="dxa"/>
            <w:vMerge/>
            <w:vAlign w:val="center"/>
          </w:tcPr>
          <w:p w:rsidR="00867679" w:rsidRPr="00C423D9" w:rsidRDefault="00867679" w:rsidP="00C423D9">
            <w:pPr>
              <w:spacing w:line="240" w:lineRule="atLeast"/>
              <w:rPr>
                <w:rFonts w:hint="eastAsia"/>
                <w:sz w:val="24"/>
                <w:szCs w:val="24"/>
              </w:rPr>
            </w:pPr>
          </w:p>
        </w:tc>
        <w:tc>
          <w:tcPr>
            <w:tcW w:w="1365" w:type="dxa"/>
            <w:vMerge w:val="restart"/>
            <w:vAlign w:val="center"/>
          </w:tcPr>
          <w:p w:rsidR="00867679" w:rsidRPr="00C423D9" w:rsidRDefault="00C423D9" w:rsidP="00C3262F">
            <w:pPr>
              <w:spacing w:line="240" w:lineRule="atLeast"/>
              <w:jc w:val="distribute"/>
              <w:rPr>
                <w:rFonts w:hint="eastAsia"/>
                <w:sz w:val="24"/>
                <w:szCs w:val="24"/>
              </w:rPr>
            </w:pPr>
            <w:r w:rsidRPr="00C3262F">
              <w:rPr>
                <w:rFonts w:hint="eastAsia"/>
                <w:sz w:val="24"/>
                <w:szCs w:val="24"/>
              </w:rPr>
              <w:t>返却を</w:t>
            </w:r>
            <w:r w:rsidRPr="00C423D9">
              <w:rPr>
                <w:rFonts w:hint="eastAsia"/>
                <w:sz w:val="24"/>
                <w:szCs w:val="24"/>
              </w:rPr>
              <w:t>要する場合</w:t>
            </w:r>
          </w:p>
        </w:tc>
        <w:tc>
          <w:tcPr>
            <w:tcW w:w="1260" w:type="dxa"/>
            <w:vAlign w:val="center"/>
          </w:tcPr>
          <w:p w:rsidR="00867679" w:rsidRPr="00C423D9" w:rsidRDefault="00C423D9" w:rsidP="00C3262F">
            <w:pPr>
              <w:spacing w:line="240" w:lineRule="atLeast"/>
              <w:jc w:val="distribute"/>
              <w:rPr>
                <w:rFonts w:hint="eastAsia"/>
                <w:sz w:val="24"/>
                <w:szCs w:val="24"/>
              </w:rPr>
            </w:pPr>
            <w:r w:rsidRPr="00C423D9">
              <w:rPr>
                <w:rFonts w:hint="eastAsia"/>
                <w:sz w:val="24"/>
                <w:szCs w:val="24"/>
              </w:rPr>
              <w:t>返却日時</w:t>
            </w:r>
          </w:p>
        </w:tc>
        <w:tc>
          <w:tcPr>
            <w:tcW w:w="4305" w:type="dxa"/>
            <w:gridSpan w:val="3"/>
            <w:vAlign w:val="center"/>
          </w:tcPr>
          <w:p w:rsidR="00867679" w:rsidRPr="00C423D9" w:rsidRDefault="00C423D9" w:rsidP="00C423D9">
            <w:pPr>
              <w:spacing w:line="240" w:lineRule="atLeast"/>
              <w:jc w:val="right"/>
              <w:rPr>
                <w:rFonts w:hint="eastAsia"/>
                <w:sz w:val="24"/>
                <w:szCs w:val="24"/>
              </w:rPr>
            </w:pPr>
            <w:r>
              <w:rPr>
                <w:rFonts w:hint="eastAsia"/>
                <w:sz w:val="24"/>
                <w:szCs w:val="24"/>
              </w:rPr>
              <w:t>年　　月　　日　　時　　分</w:t>
            </w:r>
          </w:p>
        </w:tc>
      </w:tr>
      <w:tr w:rsidR="00C3262F" w:rsidRPr="00C423D9">
        <w:tblPrEx>
          <w:tblCellMar>
            <w:top w:w="0" w:type="dxa"/>
            <w:bottom w:w="0" w:type="dxa"/>
          </w:tblCellMar>
        </w:tblPrEx>
        <w:trPr>
          <w:cantSplit/>
          <w:trHeight w:hRule="exact" w:val="420"/>
        </w:trPr>
        <w:tc>
          <w:tcPr>
            <w:tcW w:w="420" w:type="dxa"/>
            <w:vMerge/>
            <w:vAlign w:val="center"/>
          </w:tcPr>
          <w:p w:rsidR="00867679" w:rsidRPr="00C423D9" w:rsidRDefault="00867679" w:rsidP="00C423D9">
            <w:pPr>
              <w:spacing w:line="240" w:lineRule="atLeast"/>
              <w:rPr>
                <w:rFonts w:hint="eastAsia"/>
                <w:sz w:val="24"/>
                <w:szCs w:val="24"/>
              </w:rPr>
            </w:pPr>
          </w:p>
        </w:tc>
        <w:tc>
          <w:tcPr>
            <w:tcW w:w="1785" w:type="dxa"/>
            <w:gridSpan w:val="2"/>
            <w:vMerge/>
            <w:vAlign w:val="center"/>
          </w:tcPr>
          <w:p w:rsidR="00867679" w:rsidRPr="00C423D9" w:rsidRDefault="00867679" w:rsidP="00C423D9">
            <w:pPr>
              <w:spacing w:line="240" w:lineRule="atLeast"/>
              <w:rPr>
                <w:rFonts w:hint="eastAsia"/>
                <w:sz w:val="24"/>
                <w:szCs w:val="24"/>
              </w:rPr>
            </w:pPr>
          </w:p>
        </w:tc>
        <w:tc>
          <w:tcPr>
            <w:tcW w:w="420" w:type="dxa"/>
            <w:vMerge/>
            <w:vAlign w:val="center"/>
          </w:tcPr>
          <w:p w:rsidR="00867679" w:rsidRPr="00C423D9" w:rsidRDefault="00867679" w:rsidP="00C423D9">
            <w:pPr>
              <w:spacing w:line="240" w:lineRule="atLeast"/>
              <w:rPr>
                <w:rFonts w:hint="eastAsia"/>
                <w:sz w:val="24"/>
                <w:szCs w:val="24"/>
              </w:rPr>
            </w:pPr>
          </w:p>
        </w:tc>
        <w:tc>
          <w:tcPr>
            <w:tcW w:w="1365" w:type="dxa"/>
            <w:vMerge/>
            <w:vAlign w:val="center"/>
          </w:tcPr>
          <w:p w:rsidR="00867679" w:rsidRPr="00C423D9" w:rsidRDefault="00867679" w:rsidP="00C423D9">
            <w:pPr>
              <w:spacing w:line="240" w:lineRule="atLeast"/>
              <w:rPr>
                <w:rFonts w:hint="eastAsia"/>
                <w:sz w:val="24"/>
                <w:szCs w:val="24"/>
              </w:rPr>
            </w:pPr>
          </w:p>
        </w:tc>
        <w:tc>
          <w:tcPr>
            <w:tcW w:w="1260" w:type="dxa"/>
            <w:vAlign w:val="center"/>
          </w:tcPr>
          <w:p w:rsidR="00867679" w:rsidRPr="00C423D9" w:rsidRDefault="00C423D9" w:rsidP="00C423D9">
            <w:pPr>
              <w:spacing w:line="240" w:lineRule="atLeast"/>
              <w:jc w:val="distribute"/>
              <w:rPr>
                <w:rFonts w:hint="eastAsia"/>
                <w:sz w:val="24"/>
                <w:szCs w:val="24"/>
              </w:rPr>
            </w:pPr>
            <w:r w:rsidRPr="00C423D9">
              <w:rPr>
                <w:rFonts w:hint="eastAsia"/>
                <w:sz w:val="24"/>
                <w:szCs w:val="24"/>
              </w:rPr>
              <w:t>返却者</w:t>
            </w:r>
          </w:p>
        </w:tc>
        <w:tc>
          <w:tcPr>
            <w:tcW w:w="1470" w:type="dxa"/>
            <w:vAlign w:val="center"/>
          </w:tcPr>
          <w:p w:rsidR="00867679" w:rsidRPr="00C423D9" w:rsidRDefault="00C423D9" w:rsidP="00C423D9">
            <w:pPr>
              <w:spacing w:line="240" w:lineRule="atLeast"/>
              <w:rPr>
                <w:rFonts w:hint="eastAsia"/>
                <w:sz w:val="24"/>
                <w:szCs w:val="24"/>
              </w:rPr>
            </w:pPr>
            <w:r w:rsidRPr="00C423D9">
              <w:rPr>
                <w:rFonts w:hint="eastAsia"/>
                <w:sz w:val="24"/>
                <w:szCs w:val="24"/>
              </w:rPr>
              <w:t xml:space="preserve">　</w:t>
            </w:r>
          </w:p>
        </w:tc>
        <w:tc>
          <w:tcPr>
            <w:tcW w:w="1260" w:type="dxa"/>
            <w:vAlign w:val="center"/>
          </w:tcPr>
          <w:p w:rsidR="00867679" w:rsidRPr="00C423D9" w:rsidRDefault="00C423D9" w:rsidP="00C423D9">
            <w:pPr>
              <w:spacing w:line="240" w:lineRule="atLeast"/>
              <w:jc w:val="distribute"/>
              <w:rPr>
                <w:rFonts w:hint="eastAsia"/>
                <w:sz w:val="24"/>
                <w:szCs w:val="24"/>
              </w:rPr>
            </w:pPr>
            <w:r w:rsidRPr="00C423D9">
              <w:rPr>
                <w:rFonts w:hint="eastAsia"/>
                <w:sz w:val="24"/>
                <w:szCs w:val="24"/>
              </w:rPr>
              <w:t>受領者</w:t>
            </w:r>
          </w:p>
        </w:tc>
        <w:tc>
          <w:tcPr>
            <w:tcW w:w="1575" w:type="dxa"/>
            <w:vAlign w:val="center"/>
          </w:tcPr>
          <w:p w:rsidR="00867679" w:rsidRPr="00C423D9" w:rsidRDefault="00C423D9" w:rsidP="00C423D9">
            <w:pPr>
              <w:spacing w:line="240" w:lineRule="atLeast"/>
              <w:rPr>
                <w:rFonts w:hint="eastAsia"/>
                <w:sz w:val="24"/>
                <w:szCs w:val="24"/>
              </w:rPr>
            </w:pPr>
            <w:r w:rsidRPr="00C423D9">
              <w:rPr>
                <w:rFonts w:hint="eastAsia"/>
                <w:sz w:val="24"/>
                <w:szCs w:val="24"/>
              </w:rPr>
              <w:t xml:space="preserve">　</w:t>
            </w:r>
          </w:p>
        </w:tc>
      </w:tr>
    </w:tbl>
    <w:p w:rsidR="00867679" w:rsidRPr="00C423D9" w:rsidRDefault="00C423D9">
      <w:pPr>
        <w:rPr>
          <w:rFonts w:hint="eastAsia"/>
          <w:sz w:val="24"/>
          <w:szCs w:val="24"/>
        </w:rPr>
      </w:pPr>
      <w:r w:rsidRPr="00C423D9">
        <w:rPr>
          <w:rFonts w:hint="eastAsia"/>
          <w:sz w:val="24"/>
          <w:szCs w:val="24"/>
        </w:rPr>
        <w:t xml:space="preserve">　注</w:t>
      </w:r>
    </w:p>
    <w:p w:rsidR="00867679" w:rsidRPr="00C423D9" w:rsidRDefault="00C423D9" w:rsidP="00C423D9">
      <w:pPr>
        <w:ind w:left="720" w:hangingChars="300" w:hanging="720"/>
        <w:rPr>
          <w:rFonts w:hint="eastAsia"/>
          <w:sz w:val="24"/>
          <w:szCs w:val="24"/>
        </w:rPr>
      </w:pPr>
      <w:r w:rsidRPr="00C423D9">
        <w:rPr>
          <w:rFonts w:hint="eastAsia"/>
          <w:sz w:val="24"/>
          <w:szCs w:val="24"/>
        </w:rPr>
        <w:t xml:space="preserve">　　１　この願書は、広報業務に係る消防用又は救急用資器材等の貸出しについても使用する。</w:t>
      </w:r>
    </w:p>
    <w:p w:rsidR="00867679" w:rsidRPr="00C423D9" w:rsidRDefault="00C423D9">
      <w:pPr>
        <w:rPr>
          <w:rFonts w:hint="eastAsia"/>
          <w:sz w:val="24"/>
          <w:szCs w:val="24"/>
        </w:rPr>
      </w:pPr>
      <w:r w:rsidRPr="00C423D9">
        <w:rPr>
          <w:rFonts w:hint="eastAsia"/>
          <w:sz w:val="24"/>
          <w:szCs w:val="24"/>
        </w:rPr>
        <w:t xml:space="preserve">　　２　※欄は、記入しないこと。</w:t>
      </w:r>
    </w:p>
    <w:sectPr w:rsidR="00867679" w:rsidRPr="00C423D9">
      <w:pgSz w:w="11906" w:h="16838" w:code="9"/>
      <w:pgMar w:top="1134" w:right="1134" w:bottom="1134" w:left="1418"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355" w:rsidRDefault="00680355">
      <w:r>
        <w:separator/>
      </w:r>
    </w:p>
  </w:endnote>
  <w:endnote w:type="continuationSeparator" w:id="0">
    <w:p w:rsidR="00680355" w:rsidRDefault="0068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355" w:rsidRDefault="00680355">
      <w:r>
        <w:separator/>
      </w:r>
    </w:p>
  </w:footnote>
  <w:footnote w:type="continuationSeparator" w:id="0">
    <w:p w:rsidR="00680355" w:rsidRDefault="00680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D9"/>
    <w:rsid w:val="00215677"/>
    <w:rsid w:val="00680355"/>
    <w:rsid w:val="0073240E"/>
    <w:rsid w:val="00867679"/>
    <w:rsid w:val="00C3262F"/>
    <w:rsid w:val="00C423D9"/>
    <w:rsid w:val="00D31B9D"/>
    <w:rsid w:val="00DE0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5C294F4-2CE9-4B38-AE7F-1D9CE4B3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C423D9"/>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3262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1277;&#29811;&#24066;&#32294;&#65332;&#65325;&#6532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匝瑳市縦ＴＭＰ</Template>
  <TotalTime>0</TotalTime>
  <Pages>1</Pages>
  <Words>46</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鈴木　秀明</cp:lastModifiedBy>
  <cp:revision>2</cp:revision>
  <cp:lastPrinted>2009-02-27T06:14:00Z</cp:lastPrinted>
  <dcterms:created xsi:type="dcterms:W3CDTF">2023-11-07T07:45:00Z</dcterms:created>
  <dcterms:modified xsi:type="dcterms:W3CDTF">2023-11-07T07:45:00Z</dcterms:modified>
</cp:coreProperties>
</file>