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901E" w14:textId="0266B196" w:rsidR="00F664E9" w:rsidRPr="00F664E9" w:rsidRDefault="00F664E9" w:rsidP="00A8036E">
      <w:pPr>
        <w:widowControl/>
        <w:spacing w:before="100" w:beforeAutospacing="1" w:after="100" w:afterAutospacing="1"/>
        <w:jc w:val="center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F664E9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</w:rPr>
        <w:t>🔥</w:t>
      </w:r>
      <w:r w:rsidRPr="00F664E9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STOP！リチウムイオン電池関連火災</w:t>
      </w:r>
    </w:p>
    <w:p w14:paraId="64341E6C" w14:textId="082B310C" w:rsidR="00CC15FF" w:rsidRPr="00F664E9" w:rsidRDefault="00F664E9" w:rsidP="002E58D6">
      <w:pPr>
        <w:widowControl/>
        <w:spacing w:before="100" w:beforeAutospacing="1" w:after="100" w:afterAutospacing="1"/>
        <w:jc w:val="center"/>
        <w:outlineLvl w:val="1"/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</w:pPr>
      <w:r w:rsidRPr="00F664E9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～身近な製品から火災が発生しています～</w:t>
      </w:r>
    </w:p>
    <w:p w14:paraId="26190A14" w14:textId="33B34B72" w:rsidR="00F664E9" w:rsidRPr="007750BF" w:rsidRDefault="00F664E9" w:rsidP="00F664E9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F664E9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</w:rPr>
        <w:t>🔷</w:t>
      </w:r>
      <w:r w:rsidRPr="00F664E9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 xml:space="preserve"> </w:t>
      </w:r>
      <w:r w:rsidRPr="00CC15FF"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  <w:t>リチウムイオン電池とは？</w:t>
      </w:r>
    </w:p>
    <w:p w14:paraId="1F3CB9D7" w14:textId="77777777" w:rsidR="00CC15FF" w:rsidRDefault="00F664E9" w:rsidP="00CC15FF">
      <w:pPr>
        <w:widowControl/>
        <w:spacing w:before="100" w:beforeAutospacing="1" w:after="100" w:afterAutospacing="1"/>
        <w:ind w:leftChars="100" w:left="210"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750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スマートフォン、モバイルバッテリー、電動自転車、コードレス掃除機などに使われる電池です。</w:t>
      </w:r>
    </w:p>
    <w:p w14:paraId="1F21EFF2" w14:textId="41EA6A9F" w:rsidR="00F664E9" w:rsidRPr="007750BF" w:rsidRDefault="00CC15FF" w:rsidP="00CC15FF">
      <w:pPr>
        <w:widowControl/>
        <w:spacing w:before="100" w:beforeAutospacing="1" w:after="100" w:afterAutospacing="1"/>
        <w:ind w:leftChars="100" w:left="210" w:firstLineChars="100" w:firstLine="240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この</w:t>
      </w:r>
      <w:r w:rsidR="00FC0A58" w:rsidRPr="007750B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電池は繰り返し使用可能で、</w:t>
      </w:r>
      <w:r w:rsidR="00F664E9" w:rsidRPr="007750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便利な</w:t>
      </w:r>
      <w:r w:rsidR="00FC0A58" w:rsidRPr="007750B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反面</w:t>
      </w:r>
      <w:r w:rsidR="002301E3" w:rsidRPr="007750B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使用方法を誤ると火災発生の恐れがあります。</w:t>
      </w:r>
    </w:p>
    <w:p w14:paraId="03E4A649" w14:textId="5E52336B" w:rsidR="00352AD8" w:rsidRDefault="00CC15FF" w:rsidP="00F664E9">
      <w:pPr>
        <w:widowControl/>
        <w:spacing w:before="100" w:beforeAutospacing="1" w:after="100" w:afterAutospacing="1"/>
        <w:jc w:val="left"/>
        <w:outlineLvl w:val="2"/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D96C5C3" wp14:editId="3CAFD174">
            <wp:simplePos x="0" y="0"/>
            <wp:positionH relativeFrom="margin">
              <wp:posOffset>5193665</wp:posOffset>
            </wp:positionH>
            <wp:positionV relativeFrom="paragraph">
              <wp:posOffset>158115</wp:posOffset>
            </wp:positionV>
            <wp:extent cx="466725" cy="774647"/>
            <wp:effectExtent l="0" t="0" r="0" b="6985"/>
            <wp:wrapNone/>
            <wp:docPr id="470459943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5FFF5FE" wp14:editId="1F123E13">
            <wp:simplePos x="0" y="0"/>
            <wp:positionH relativeFrom="column">
              <wp:posOffset>3364865</wp:posOffset>
            </wp:positionH>
            <wp:positionV relativeFrom="paragraph">
              <wp:posOffset>253670</wp:posOffset>
            </wp:positionV>
            <wp:extent cx="899583" cy="647700"/>
            <wp:effectExtent l="0" t="0" r="0" b="0"/>
            <wp:wrapNone/>
            <wp:docPr id="1685494532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583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125A84" wp14:editId="4C398BF6">
            <wp:simplePos x="0" y="0"/>
            <wp:positionH relativeFrom="margin">
              <wp:posOffset>2059940</wp:posOffset>
            </wp:positionH>
            <wp:positionV relativeFrom="paragraph">
              <wp:posOffset>236855</wp:posOffset>
            </wp:positionV>
            <wp:extent cx="624747" cy="666750"/>
            <wp:effectExtent l="0" t="0" r="4445" b="0"/>
            <wp:wrapNone/>
            <wp:docPr id="47548741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47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1FBD356" wp14:editId="08C39C28">
            <wp:simplePos x="0" y="0"/>
            <wp:positionH relativeFrom="margin">
              <wp:posOffset>764540</wp:posOffset>
            </wp:positionH>
            <wp:positionV relativeFrom="paragraph">
              <wp:posOffset>215265</wp:posOffset>
            </wp:positionV>
            <wp:extent cx="600075" cy="650786"/>
            <wp:effectExtent l="0" t="0" r="0" b="0"/>
            <wp:wrapNone/>
            <wp:docPr id="107959394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AE948" w14:textId="02C29691" w:rsidR="00352AD8" w:rsidRDefault="00352AD8" w:rsidP="00F664E9">
      <w:pPr>
        <w:widowControl/>
        <w:spacing w:before="100" w:beforeAutospacing="1" w:after="100" w:afterAutospacing="1"/>
        <w:jc w:val="left"/>
        <w:outlineLvl w:val="2"/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</w:rPr>
      </w:pPr>
    </w:p>
    <w:p w14:paraId="2929727B" w14:textId="4D83A813" w:rsidR="00CC15FF" w:rsidRDefault="00CC15FF" w:rsidP="00F664E9">
      <w:pPr>
        <w:widowControl/>
        <w:spacing w:before="100" w:beforeAutospacing="1" w:after="100" w:afterAutospacing="1"/>
        <w:jc w:val="left"/>
        <w:outlineLvl w:val="2"/>
        <w:rPr>
          <w:rFonts w:ascii="Segoe UI Emoji" w:eastAsia="ＭＳ Ｐゴシック" w:hAnsi="Segoe UI Emoji" w:cs="Segoe UI Emoji" w:hint="eastAsia"/>
          <w:b/>
          <w:bCs/>
          <w:kern w:val="0"/>
          <w:sz w:val="27"/>
          <w:szCs w:val="27"/>
        </w:rPr>
      </w:pPr>
    </w:p>
    <w:p w14:paraId="2BB24D3D" w14:textId="407DA1E0" w:rsidR="00F664E9" w:rsidRPr="00F664E9" w:rsidRDefault="00F664E9" w:rsidP="00F664E9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F664E9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</w:rPr>
        <w:t>🔷</w:t>
      </w:r>
      <w:r w:rsidR="00352AD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 xml:space="preserve">　</w:t>
      </w:r>
      <w:r w:rsidR="005C1E6E" w:rsidRPr="00CC15FF">
        <w:rPr>
          <w:rFonts w:ascii="ＭＳ Ｐゴシック" w:eastAsia="ＭＳ Ｐゴシック" w:hAnsi="ＭＳ Ｐゴシック" w:cs="ＭＳ Ｐゴシック" w:hint="eastAsia"/>
          <w:b/>
          <w:bCs/>
          <w:color w:val="FF5050"/>
          <w:kern w:val="0"/>
          <w:sz w:val="32"/>
          <w:szCs w:val="32"/>
        </w:rPr>
        <w:t>火災を防ぐためのポイント</w:t>
      </w:r>
    </w:p>
    <w:p w14:paraId="2CACD51B" w14:textId="5C2373F3" w:rsidR="00020FF8" w:rsidRPr="002E58D6" w:rsidRDefault="002301E3" w:rsidP="00716B38">
      <w:pPr>
        <w:widowControl/>
        <w:spacing w:line="192" w:lineRule="auto"/>
        <w:ind w:firstLineChars="300" w:firstLine="84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2E58D6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☆</w:t>
      </w:r>
      <w:r w:rsidR="00F664E9" w:rsidRPr="002E58D6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 xml:space="preserve"> 製品に衝撃を与えない </w:t>
      </w:r>
    </w:p>
    <w:p w14:paraId="55198360" w14:textId="4A80C9CF" w:rsidR="00A8036E" w:rsidRPr="002E58D6" w:rsidRDefault="002301E3" w:rsidP="00716B38">
      <w:pPr>
        <w:widowControl/>
        <w:spacing w:line="192" w:lineRule="auto"/>
        <w:ind w:firstLineChars="300" w:firstLine="84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2E58D6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☆</w:t>
      </w:r>
      <w:r w:rsidR="00F664E9" w:rsidRPr="002E58D6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 xml:space="preserve"> </w:t>
      </w:r>
      <w:r w:rsidR="005B1595" w:rsidRPr="002E58D6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高温になる場所に放置しない</w:t>
      </w:r>
    </w:p>
    <w:p w14:paraId="6324001B" w14:textId="4528ACB4" w:rsidR="00A8036E" w:rsidRPr="002E58D6" w:rsidRDefault="002301E3" w:rsidP="00716B38">
      <w:pPr>
        <w:widowControl/>
        <w:spacing w:line="192" w:lineRule="auto"/>
        <w:ind w:firstLineChars="300" w:firstLine="84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2E58D6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☆</w:t>
      </w:r>
      <w:r w:rsidR="00F664E9" w:rsidRPr="002E58D6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 xml:space="preserve"> バッテリーが膨張</w:t>
      </w:r>
      <w:r w:rsidR="005B1595" w:rsidRPr="002E58D6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・熱くなってい</w:t>
      </w:r>
      <w:r w:rsidR="00F664E9" w:rsidRPr="002E58D6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 xml:space="preserve">たら使用を中止する </w:t>
      </w:r>
    </w:p>
    <w:p w14:paraId="62228E15" w14:textId="4A9F5FF4" w:rsidR="00A8036E" w:rsidRPr="002E58D6" w:rsidRDefault="002301E3" w:rsidP="00716B38">
      <w:pPr>
        <w:widowControl/>
        <w:spacing w:line="192" w:lineRule="auto"/>
        <w:ind w:firstLineChars="300" w:firstLine="84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2E58D6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☆</w:t>
      </w:r>
      <w:r w:rsidR="00F664E9" w:rsidRPr="002E58D6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 xml:space="preserve"> </w:t>
      </w:r>
      <w:r w:rsidR="005B1595" w:rsidRPr="002E58D6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製品の取扱説明書をよく読み、適正に使用する</w:t>
      </w:r>
      <w:r w:rsidR="00F664E9" w:rsidRPr="002E58D6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 xml:space="preserve"> </w:t>
      </w:r>
    </w:p>
    <w:p w14:paraId="12346F4A" w14:textId="75CE36B2" w:rsidR="00FF53EA" w:rsidRDefault="00716B38" w:rsidP="00716B38">
      <w:pPr>
        <w:widowControl/>
        <w:spacing w:line="192" w:lineRule="auto"/>
        <w:ind w:firstLineChars="265" w:firstLine="851"/>
        <w:jc w:val="left"/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b/>
          <w:bCs/>
          <w:noProof/>
          <w:color w:val="D86DCB" w:themeColor="accent5" w:themeTint="99"/>
          <w:kern w:val="0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1E151064" wp14:editId="027F71C2">
            <wp:simplePos x="0" y="0"/>
            <wp:positionH relativeFrom="column">
              <wp:posOffset>4715206</wp:posOffset>
            </wp:positionH>
            <wp:positionV relativeFrom="paragraph">
              <wp:posOffset>373767</wp:posOffset>
            </wp:positionV>
            <wp:extent cx="779228" cy="779228"/>
            <wp:effectExtent l="0" t="0" r="1905" b="1905"/>
            <wp:wrapNone/>
            <wp:docPr id="174903441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77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0707D4D" wp14:editId="0FB1865A">
            <wp:simplePos x="0" y="0"/>
            <wp:positionH relativeFrom="margin">
              <wp:posOffset>2894578</wp:posOffset>
            </wp:positionH>
            <wp:positionV relativeFrom="paragraph">
              <wp:posOffset>405820</wp:posOffset>
            </wp:positionV>
            <wp:extent cx="675861" cy="675861"/>
            <wp:effectExtent l="0" t="0" r="0" b="0"/>
            <wp:wrapNone/>
            <wp:docPr id="6674976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71" cy="67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b/>
          <w:bCs/>
          <w:noProof/>
          <w:color w:val="BF4E14" w:themeColor="accent2" w:themeShade="BF"/>
          <w:kern w:val="0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847CC0A" wp14:editId="09578500">
            <wp:simplePos x="0" y="0"/>
            <wp:positionH relativeFrom="column">
              <wp:posOffset>930551</wp:posOffset>
            </wp:positionH>
            <wp:positionV relativeFrom="paragraph">
              <wp:posOffset>309908</wp:posOffset>
            </wp:positionV>
            <wp:extent cx="882595" cy="882595"/>
            <wp:effectExtent l="0" t="0" r="0" b="0"/>
            <wp:wrapNone/>
            <wp:docPr id="214015866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95" cy="8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1E3" w:rsidRPr="002E58D6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☆</w:t>
      </w:r>
      <w:r w:rsidR="00F664E9" w:rsidRPr="002E58D6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 xml:space="preserve"> 正規品の充電器・バッテリーを使用する</w:t>
      </w:r>
    </w:p>
    <w:p w14:paraId="46625025" w14:textId="3F8B4961" w:rsidR="00FF53EA" w:rsidRPr="002E58D6" w:rsidRDefault="00FF53EA" w:rsidP="002E58D6">
      <w:pPr>
        <w:widowControl/>
        <w:ind w:firstLineChars="300" w:firstLine="840"/>
        <w:jc w:val="left"/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</w:pPr>
    </w:p>
    <w:p w14:paraId="4F5E551B" w14:textId="0AF7A7FC" w:rsidR="00CC15FF" w:rsidRPr="00CC15FF" w:rsidRDefault="00F664E9" w:rsidP="00F664E9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 w:hint="eastAsia"/>
          <w:b/>
          <w:bCs/>
          <w:color w:val="D86DCB" w:themeColor="accent5" w:themeTint="99"/>
          <w:kern w:val="0"/>
          <w:sz w:val="32"/>
          <w:szCs w:val="32"/>
        </w:rPr>
      </w:pPr>
      <w:r w:rsidRPr="00F664E9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</w:rPr>
        <w:t>🔷</w:t>
      </w:r>
      <w:r w:rsidR="00352AD8" w:rsidRPr="007750B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CC15FF">
        <w:rPr>
          <w:rFonts w:ascii="ＭＳ Ｐゴシック" w:eastAsia="ＭＳ Ｐゴシック" w:hAnsi="ＭＳ Ｐゴシック" w:cs="ＭＳ Ｐゴシック"/>
          <w:b/>
          <w:bCs/>
          <w:color w:val="D86DCB" w:themeColor="accent5" w:themeTint="99"/>
          <w:kern w:val="0"/>
          <w:sz w:val="32"/>
          <w:szCs w:val="32"/>
        </w:rPr>
        <w:t>廃棄時にも注意</w:t>
      </w:r>
    </w:p>
    <w:p w14:paraId="39DAF9AF" w14:textId="4A6449EB" w:rsidR="002301E3" w:rsidRPr="002E58D6" w:rsidRDefault="00D815A7" w:rsidP="002E58D6">
      <w:pPr>
        <w:widowControl/>
        <w:spacing w:before="100" w:beforeAutospacing="1" w:after="100" w:afterAutospacing="1"/>
        <w:ind w:firstLineChars="100" w:firstLine="280"/>
        <w:jc w:val="left"/>
        <w:rPr>
          <w:rFonts w:ascii="ＭＳ Ｐゴシック" w:eastAsia="ＭＳ Ｐゴシック" w:hAnsi="ＭＳ Ｐゴシック" w:cs="ＭＳ Ｐゴシック"/>
          <w:b/>
          <w:bCs/>
          <w:color w:val="BF4E14" w:themeColor="accent2" w:themeShade="BF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1318318" wp14:editId="3BE56674">
            <wp:simplePos x="0" y="0"/>
            <wp:positionH relativeFrom="margin">
              <wp:posOffset>269240</wp:posOffset>
            </wp:positionH>
            <wp:positionV relativeFrom="paragraph">
              <wp:posOffset>504190</wp:posOffset>
            </wp:positionV>
            <wp:extent cx="800100" cy="800100"/>
            <wp:effectExtent l="0" t="0" r="0" b="0"/>
            <wp:wrapNone/>
            <wp:docPr id="193610846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BFD">
        <w:rPr>
          <w:rFonts w:ascii="ＭＳ Ｐゴシック" w:eastAsia="ＭＳ Ｐゴシック" w:hAnsi="ＭＳ Ｐゴシック" w:cs="ＭＳ Ｐゴシック"/>
          <w:color w:val="EE0000"/>
          <w:kern w:val="0"/>
          <w:sz w:val="24"/>
          <w:szCs w:val="24"/>
        </w:rPr>
        <w:t xml:space="preserve">　</w:t>
      </w:r>
      <w:r w:rsidR="007750BF" w:rsidRPr="002E58D6">
        <w:rPr>
          <w:rFonts w:ascii="ＭＳ Ｐゴシック" w:eastAsia="ＭＳ Ｐゴシック" w:hAnsi="ＭＳ Ｐゴシック" w:cs="ＭＳ Ｐゴシック" w:hint="eastAsia"/>
          <w:b/>
          <w:bCs/>
          <w:color w:val="BF4E14" w:themeColor="accent2" w:themeShade="BF"/>
          <w:kern w:val="0"/>
          <w:sz w:val="28"/>
          <w:szCs w:val="28"/>
        </w:rPr>
        <w:t>近年、</w:t>
      </w:r>
      <w:r w:rsidR="00FD7C0F" w:rsidRPr="002E58D6">
        <w:rPr>
          <w:rFonts w:ascii="ＭＳ Ｐゴシック" w:eastAsia="ＭＳ Ｐゴシック" w:hAnsi="ＭＳ Ｐゴシック" w:cs="ＭＳ Ｐゴシック" w:hint="eastAsia"/>
          <w:b/>
          <w:bCs/>
          <w:color w:val="BF4E14" w:themeColor="accent2" w:themeShade="BF"/>
          <w:kern w:val="0"/>
          <w:sz w:val="28"/>
          <w:szCs w:val="28"/>
        </w:rPr>
        <w:t>誤った廃棄方法による</w:t>
      </w:r>
      <w:r w:rsidR="002301E3" w:rsidRPr="002E58D6">
        <w:rPr>
          <w:rFonts w:ascii="ＭＳ Ｐゴシック" w:eastAsia="ＭＳ Ｐゴシック" w:hAnsi="ＭＳ Ｐゴシック" w:cs="ＭＳ Ｐゴシック" w:hint="eastAsia"/>
          <w:b/>
          <w:bCs/>
          <w:color w:val="BF4E14" w:themeColor="accent2" w:themeShade="BF"/>
          <w:kern w:val="0"/>
          <w:sz w:val="28"/>
          <w:szCs w:val="28"/>
        </w:rPr>
        <w:t>ゴミ</w:t>
      </w:r>
      <w:r w:rsidR="002301E3" w:rsidRPr="002E58D6">
        <w:rPr>
          <w:rFonts w:ascii="ＭＳ Ｐゴシック" w:eastAsia="ＭＳ Ｐゴシック" w:hAnsi="ＭＳ Ｐゴシック" w:cs="ＭＳ Ｐゴシック"/>
          <w:b/>
          <w:bCs/>
          <w:color w:val="BF4E14" w:themeColor="accent2" w:themeShade="BF"/>
          <w:kern w:val="0"/>
          <w:sz w:val="28"/>
          <w:szCs w:val="28"/>
        </w:rPr>
        <w:t>収集車や処理施設での火災</w:t>
      </w:r>
      <w:r w:rsidR="002301E3" w:rsidRPr="002E58D6">
        <w:rPr>
          <w:rFonts w:ascii="ＭＳ Ｐゴシック" w:eastAsia="ＭＳ Ｐゴシック" w:hAnsi="ＭＳ Ｐゴシック" w:cs="ＭＳ Ｐゴシック" w:hint="eastAsia"/>
          <w:b/>
          <w:bCs/>
          <w:color w:val="BF4E14" w:themeColor="accent2" w:themeShade="BF"/>
          <w:kern w:val="0"/>
          <w:sz w:val="28"/>
          <w:szCs w:val="28"/>
        </w:rPr>
        <w:t>も</w:t>
      </w:r>
      <w:r w:rsidR="002301E3" w:rsidRPr="002E58D6">
        <w:rPr>
          <w:rFonts w:ascii="ＭＳ Ｐゴシック" w:eastAsia="ＭＳ Ｐゴシック" w:hAnsi="ＭＳ Ｐゴシック" w:cs="ＭＳ Ｐゴシック"/>
          <w:b/>
          <w:bCs/>
          <w:color w:val="BF4E14" w:themeColor="accent2" w:themeShade="BF"/>
          <w:kern w:val="0"/>
          <w:sz w:val="28"/>
          <w:szCs w:val="28"/>
        </w:rPr>
        <w:t>急増しています</w:t>
      </w:r>
      <w:r w:rsidR="007750BF" w:rsidRPr="002E58D6">
        <w:rPr>
          <w:rFonts w:ascii="ＭＳ Ｐゴシック" w:eastAsia="ＭＳ Ｐゴシック" w:hAnsi="ＭＳ Ｐゴシック" w:cs="ＭＳ Ｐゴシック" w:hint="eastAsia"/>
          <w:b/>
          <w:bCs/>
          <w:color w:val="BF4E14" w:themeColor="accent2" w:themeShade="BF"/>
          <w:kern w:val="0"/>
          <w:sz w:val="28"/>
          <w:szCs w:val="28"/>
        </w:rPr>
        <w:t xml:space="preserve">　</w:t>
      </w:r>
    </w:p>
    <w:p w14:paraId="0FC32DF6" w14:textId="0DC2BFBD" w:rsidR="002301E3" w:rsidRPr="002E58D6" w:rsidRDefault="002301E3" w:rsidP="00D815A7">
      <w:pPr>
        <w:widowControl/>
        <w:spacing w:before="100" w:beforeAutospacing="1" w:after="100" w:afterAutospacing="1"/>
        <w:ind w:firstLineChars="700" w:firstLine="1968"/>
        <w:jc w:val="left"/>
        <w:rPr>
          <w:rFonts w:ascii="ＭＳ Ｐゴシック" w:eastAsia="ＭＳ Ｐゴシック" w:hAnsi="ＭＳ Ｐゴシック" w:cs="ＭＳ Ｐゴシック" w:hint="eastAsia"/>
          <w:b/>
          <w:bCs/>
          <w:color w:val="BF4E14" w:themeColor="accent2" w:themeShade="BF"/>
          <w:kern w:val="0"/>
          <w:sz w:val="28"/>
          <w:szCs w:val="28"/>
        </w:rPr>
      </w:pPr>
      <w:r w:rsidRPr="002E58D6">
        <w:rPr>
          <w:rFonts w:ascii="ＭＳ Ｐゴシック" w:eastAsia="ＭＳ Ｐゴシック" w:hAnsi="ＭＳ Ｐゴシック" w:cs="ＭＳ Ｐゴシック" w:hint="eastAsia"/>
          <w:b/>
          <w:bCs/>
          <w:color w:val="BF4E14" w:themeColor="accent2" w:themeShade="BF"/>
          <w:kern w:val="0"/>
          <w:sz w:val="28"/>
          <w:szCs w:val="28"/>
        </w:rPr>
        <w:t>廃棄は各自治体の分別ルールに従いましょう</w:t>
      </w:r>
    </w:p>
    <w:sectPr w:rsidR="002301E3" w:rsidRPr="002E58D6" w:rsidSect="00F664E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F803" w14:textId="77777777" w:rsidR="005B1595" w:rsidRDefault="005B1595" w:rsidP="005B1595">
      <w:r>
        <w:separator/>
      </w:r>
    </w:p>
  </w:endnote>
  <w:endnote w:type="continuationSeparator" w:id="0">
    <w:p w14:paraId="6F2A7939" w14:textId="77777777" w:rsidR="005B1595" w:rsidRDefault="005B1595" w:rsidP="005B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368C" w14:textId="77777777" w:rsidR="005B1595" w:rsidRDefault="005B1595" w:rsidP="005B1595">
      <w:r>
        <w:separator/>
      </w:r>
    </w:p>
  </w:footnote>
  <w:footnote w:type="continuationSeparator" w:id="0">
    <w:p w14:paraId="320C23C0" w14:textId="77777777" w:rsidR="005B1595" w:rsidRDefault="005B1595" w:rsidP="005B1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BC7"/>
    <w:multiLevelType w:val="multilevel"/>
    <w:tmpl w:val="0728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36D90"/>
    <w:multiLevelType w:val="multilevel"/>
    <w:tmpl w:val="DF44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12D25"/>
    <w:multiLevelType w:val="multilevel"/>
    <w:tmpl w:val="334E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44621"/>
    <w:multiLevelType w:val="multilevel"/>
    <w:tmpl w:val="2D5A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72712"/>
    <w:multiLevelType w:val="multilevel"/>
    <w:tmpl w:val="461A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95A59"/>
    <w:multiLevelType w:val="multilevel"/>
    <w:tmpl w:val="911C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B44FC"/>
    <w:multiLevelType w:val="multilevel"/>
    <w:tmpl w:val="549E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9289D"/>
    <w:multiLevelType w:val="hybridMultilevel"/>
    <w:tmpl w:val="D0D4DD1C"/>
    <w:lvl w:ilvl="0" w:tplc="652CD020">
      <w:numFmt w:val="bullet"/>
      <w:lvlText w:val="・"/>
      <w:lvlJc w:val="left"/>
      <w:pPr>
        <w:ind w:left="276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32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69" w:hanging="440"/>
      </w:pPr>
      <w:rPr>
        <w:rFonts w:ascii="Wingdings" w:hAnsi="Wingdings" w:hint="default"/>
      </w:rPr>
    </w:lvl>
  </w:abstractNum>
  <w:abstractNum w:abstractNumId="8" w15:restartNumberingAfterBreak="0">
    <w:nsid w:val="586E3ACF"/>
    <w:multiLevelType w:val="multilevel"/>
    <w:tmpl w:val="A016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552E5"/>
    <w:multiLevelType w:val="multilevel"/>
    <w:tmpl w:val="DBAC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904503">
    <w:abstractNumId w:val="8"/>
  </w:num>
  <w:num w:numId="2" w16cid:durableId="731924993">
    <w:abstractNumId w:val="2"/>
  </w:num>
  <w:num w:numId="3" w16cid:durableId="530724070">
    <w:abstractNumId w:val="5"/>
  </w:num>
  <w:num w:numId="4" w16cid:durableId="1675303149">
    <w:abstractNumId w:val="1"/>
  </w:num>
  <w:num w:numId="5" w16cid:durableId="1047947518">
    <w:abstractNumId w:val="3"/>
  </w:num>
  <w:num w:numId="6" w16cid:durableId="379060829">
    <w:abstractNumId w:val="0"/>
  </w:num>
  <w:num w:numId="7" w16cid:durableId="1067341113">
    <w:abstractNumId w:val="9"/>
  </w:num>
  <w:num w:numId="8" w16cid:durableId="960645369">
    <w:abstractNumId w:val="4"/>
  </w:num>
  <w:num w:numId="9" w16cid:durableId="1034114802">
    <w:abstractNumId w:val="6"/>
  </w:num>
  <w:num w:numId="10" w16cid:durableId="583997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E9"/>
    <w:rsid w:val="00020FF8"/>
    <w:rsid w:val="00063CD0"/>
    <w:rsid w:val="00181935"/>
    <w:rsid w:val="00225263"/>
    <w:rsid w:val="002301E3"/>
    <w:rsid w:val="00233601"/>
    <w:rsid w:val="00242BCC"/>
    <w:rsid w:val="0028116B"/>
    <w:rsid w:val="002E58D6"/>
    <w:rsid w:val="00313157"/>
    <w:rsid w:val="00334F1D"/>
    <w:rsid w:val="00352AD8"/>
    <w:rsid w:val="003540A2"/>
    <w:rsid w:val="003F4645"/>
    <w:rsid w:val="00407191"/>
    <w:rsid w:val="004562B5"/>
    <w:rsid w:val="00486E96"/>
    <w:rsid w:val="004D17A1"/>
    <w:rsid w:val="004E0BFD"/>
    <w:rsid w:val="00585FB8"/>
    <w:rsid w:val="005B1595"/>
    <w:rsid w:val="005C1E6E"/>
    <w:rsid w:val="00716B38"/>
    <w:rsid w:val="00720945"/>
    <w:rsid w:val="007750BF"/>
    <w:rsid w:val="007C6338"/>
    <w:rsid w:val="007D4B4D"/>
    <w:rsid w:val="00A755A6"/>
    <w:rsid w:val="00A8036E"/>
    <w:rsid w:val="00AF31EC"/>
    <w:rsid w:val="00B249D5"/>
    <w:rsid w:val="00B41C3F"/>
    <w:rsid w:val="00B45709"/>
    <w:rsid w:val="00B75639"/>
    <w:rsid w:val="00BD464C"/>
    <w:rsid w:val="00CC15FF"/>
    <w:rsid w:val="00D7459E"/>
    <w:rsid w:val="00D815A7"/>
    <w:rsid w:val="00F664E9"/>
    <w:rsid w:val="00FC0A58"/>
    <w:rsid w:val="00FC140B"/>
    <w:rsid w:val="00FD7C0F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51ECD7"/>
  <w15:chartTrackingRefBased/>
  <w15:docId w15:val="{A523C83D-22DB-46BA-9D73-1210D35E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4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664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4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4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4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4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4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64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64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64E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F66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6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6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6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6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64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64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4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6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4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6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4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64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6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64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64E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664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BD464C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</w:rPr>
  </w:style>
  <w:style w:type="paragraph" w:styleId="ab">
    <w:name w:val="header"/>
    <w:basedOn w:val="a"/>
    <w:link w:val="ac"/>
    <w:uiPriority w:val="99"/>
    <w:unhideWhenUsed/>
    <w:rsid w:val="005B15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B1595"/>
  </w:style>
  <w:style w:type="paragraph" w:styleId="ad">
    <w:name w:val="footer"/>
    <w:basedOn w:val="a"/>
    <w:link w:val="ae"/>
    <w:uiPriority w:val="99"/>
    <w:unhideWhenUsed/>
    <w:rsid w:val="005B15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B1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95F5-18F7-43E0-8EAA-4AADD435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押尾　真智</dc:creator>
  <cp:keywords/>
  <dc:description/>
  <cp:lastModifiedBy>押尾　真智</cp:lastModifiedBy>
  <cp:revision>5</cp:revision>
  <cp:lastPrinted>2025-09-29T05:51:00Z</cp:lastPrinted>
  <dcterms:created xsi:type="dcterms:W3CDTF">2025-09-21T12:59:00Z</dcterms:created>
  <dcterms:modified xsi:type="dcterms:W3CDTF">2025-09-29T05:52:00Z</dcterms:modified>
</cp:coreProperties>
</file>